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D3F30" w:rsidP="009E55D2" w:rsidRDefault="000D3F30" w14:paraId="672A6659" w14:textId="77777777">
      <w:pPr>
        <w:rPr>
          <w:lang w:val="fi-FI"/>
        </w:rPr>
      </w:pPr>
      <w:r>
        <w:rPr>
          <w:noProof/>
          <w:lang w:val="fi-FI" w:eastAsia="fi-FI"/>
        </w:rPr>
        <w:drawing>
          <wp:inline distT="0" distB="0" distL="0" distR="0" wp14:anchorId="23F1B6BF" wp14:editId="0AFC84B9">
            <wp:extent cx="857250" cy="1288410"/>
            <wp:effectExtent l="0" t="0" r="0" b="7620"/>
            <wp:docPr id="10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t="-288" b="-288"/>
                    <a:stretch>
                      <a:fillRect/>
                    </a:stretch>
                  </pic:blipFill>
                  <pic:spPr bwMode="auto">
                    <a:xfrm>
                      <a:off x="0" y="0"/>
                      <a:ext cx="858941" cy="1290952"/>
                    </a:xfrm>
                    <a:prstGeom prst="rect">
                      <a:avLst/>
                    </a:prstGeom>
                    <a:noFill/>
                    <a:ln>
                      <a:noFill/>
                    </a:ln>
                  </pic:spPr>
                </pic:pic>
              </a:graphicData>
            </a:graphic>
          </wp:inline>
        </w:drawing>
      </w:r>
    </w:p>
    <w:p w:rsidR="000D3F30" w:rsidP="67255F12" w:rsidRDefault="000D3F30" w14:paraId="02EB378F" w14:textId="47595B4B">
      <w:pPr>
        <w:rPr>
          <w:lang w:val="fi-FI"/>
        </w:rPr>
      </w:pPr>
    </w:p>
    <w:p w:rsidR="00A95FE9" w:rsidP="2E4E8F1F" w:rsidRDefault="00636999" w14:paraId="41A153E0" w14:textId="2B931402">
      <w:pPr>
        <w:rPr>
          <w:b w:val="1"/>
          <w:bCs w:val="1"/>
          <w:lang w:val="fi-FI"/>
        </w:rPr>
      </w:pPr>
      <w:r w:rsidRPr="2E4E8F1F" w:rsidR="00636999">
        <w:rPr>
          <w:lang w:val="fi-FI"/>
        </w:rPr>
        <w:t>Masalan</w:t>
      </w:r>
      <w:r w:rsidRPr="2E4E8F1F" w:rsidR="00636999">
        <w:rPr>
          <w:lang w:val="fi-FI"/>
        </w:rPr>
        <w:t xml:space="preserve"> koulun </w:t>
      </w:r>
      <w:r w:rsidRPr="2E4E8F1F" w:rsidR="001B50ED">
        <w:rPr>
          <w:b w:val="1"/>
          <w:bCs w:val="1"/>
          <w:lang w:val="fi-FI"/>
        </w:rPr>
        <w:t>ILTAPÄ</w:t>
      </w:r>
      <w:r w:rsidRPr="2E4E8F1F" w:rsidR="00B219F3">
        <w:rPr>
          <w:b w:val="1"/>
          <w:bCs w:val="1"/>
          <w:lang w:val="fi-FI"/>
        </w:rPr>
        <w:t>IVÄTOIMINNAN TOIMINTASU</w:t>
      </w:r>
      <w:r w:rsidRPr="2E4E8F1F" w:rsidR="00653AAB">
        <w:rPr>
          <w:b w:val="1"/>
          <w:bCs w:val="1"/>
          <w:lang w:val="fi-FI"/>
        </w:rPr>
        <w:t xml:space="preserve">UNNITELMA LUKUVUODELLE </w:t>
      </w:r>
      <w:r w:rsidRPr="2E4E8F1F" w:rsidR="00632BC7">
        <w:rPr>
          <w:b w:val="1"/>
          <w:bCs w:val="1"/>
          <w:lang w:val="fi-FI"/>
        </w:rPr>
        <w:t>20</w:t>
      </w:r>
      <w:r w:rsidRPr="2E4E8F1F" w:rsidR="180D44D3">
        <w:rPr>
          <w:b w:val="1"/>
          <w:bCs w:val="1"/>
          <w:lang w:val="fi-FI"/>
        </w:rPr>
        <w:t>2</w:t>
      </w:r>
      <w:r w:rsidRPr="2E4E8F1F" w:rsidR="5C5343F1">
        <w:rPr>
          <w:b w:val="1"/>
          <w:bCs w:val="1"/>
          <w:lang w:val="fi-FI"/>
        </w:rPr>
        <w:t>4</w:t>
      </w:r>
      <w:r w:rsidRPr="2E4E8F1F" w:rsidR="00632BC7">
        <w:rPr>
          <w:b w:val="1"/>
          <w:bCs w:val="1"/>
          <w:lang w:val="fi-FI"/>
        </w:rPr>
        <w:t>–20</w:t>
      </w:r>
      <w:r w:rsidRPr="2E4E8F1F" w:rsidR="00445BFA">
        <w:rPr>
          <w:b w:val="1"/>
          <w:bCs w:val="1"/>
          <w:lang w:val="fi-FI"/>
        </w:rPr>
        <w:t>2</w:t>
      </w:r>
      <w:r w:rsidRPr="2E4E8F1F" w:rsidR="321BB229">
        <w:rPr>
          <w:b w:val="1"/>
          <w:bCs w:val="1"/>
          <w:lang w:val="fi-FI"/>
        </w:rPr>
        <w:t>5</w:t>
      </w:r>
    </w:p>
    <w:p w:rsidR="00B219F3" w:rsidP="009E55D2" w:rsidRDefault="00B219F3" w14:paraId="6A05A809" w14:textId="77777777">
      <w:pPr>
        <w:rPr>
          <w:lang w:val="fi-FI"/>
        </w:rPr>
      </w:pPr>
    </w:p>
    <w:p w:rsidR="005166FE" w:rsidP="009E55D2" w:rsidRDefault="005166FE" w14:paraId="5A39BBE3" w14:textId="77777777">
      <w:pPr>
        <w:rPr>
          <w:lang w:val="fi-FI"/>
        </w:rPr>
      </w:pPr>
    </w:p>
    <w:p w:rsidR="005166FE" w:rsidP="009E55D2" w:rsidRDefault="005166FE" w14:paraId="41C8F396" w14:textId="77777777">
      <w:pPr>
        <w:rPr>
          <w:lang w:val="fi-FI"/>
        </w:rPr>
      </w:pPr>
    </w:p>
    <w:tbl>
      <w:tblPr>
        <w:tblStyle w:val="TaulukkoRuudukko"/>
        <w:tblW w:w="0" w:type="auto"/>
        <w:tblLook w:val="04A0" w:firstRow="1" w:lastRow="0" w:firstColumn="1" w:lastColumn="0" w:noHBand="0" w:noVBand="1"/>
      </w:tblPr>
      <w:tblGrid>
        <w:gridCol w:w="14696"/>
      </w:tblGrid>
      <w:tr w:rsidRPr="00212DD6" w:rsidR="00636999" w:rsidTr="2E4E8F1F" w14:paraId="2B33B655" w14:textId="77777777">
        <w:tc>
          <w:tcPr>
            <w:tcW w:w="14696" w:type="dxa"/>
            <w:tcMar/>
          </w:tcPr>
          <w:p w:rsidRPr="00473A33" w:rsidR="00636999" w:rsidP="00636999" w:rsidRDefault="00636999" w14:paraId="46333F41" w14:textId="77777777">
            <w:pPr>
              <w:rPr>
                <w:sz w:val="24"/>
                <w:szCs w:val="24"/>
                <w:lang w:val="fi-FI"/>
              </w:rPr>
            </w:pPr>
            <w:r w:rsidRPr="00473A33">
              <w:rPr>
                <w:sz w:val="24"/>
                <w:szCs w:val="24"/>
                <w:lang w:val="fi-FI"/>
              </w:rPr>
              <w:t>Toiminta-ajatus, tavoitteet ja niiden toteutus käytännön toiminnassa</w:t>
            </w:r>
          </w:p>
          <w:p w:rsidRPr="00473A33" w:rsidR="00636999" w:rsidP="00636999" w:rsidRDefault="00636999" w14:paraId="72A3D3EC" w14:textId="77777777" w14:noSpellErr="1">
            <w:pPr>
              <w:rPr>
                <w:sz w:val="24"/>
                <w:szCs w:val="24"/>
                <w:lang w:val="fi-FI"/>
              </w:rPr>
            </w:pPr>
          </w:p>
          <w:p w:rsidR="5C31119C" w:rsidP="2E4E8F1F" w:rsidRDefault="5C31119C" w14:paraId="09A866A0" w14:textId="7DD3FE66">
            <w:pPr>
              <w:pStyle w:val="Normaali"/>
            </w:pPr>
            <w:r w:rsidRPr="2E4E8F1F" w:rsidR="5C31119C">
              <w:rPr>
                <w:rFonts w:ascii="Arial" w:hAnsi="Arial" w:eastAsia="Arial" w:cs="Arial"/>
                <w:noProof w:val="0"/>
                <w:sz w:val="24"/>
                <w:szCs w:val="24"/>
                <w:lang w:val="fi-FI"/>
              </w:rPr>
              <w:t xml:space="preserve">Toiminta-ajatus: tarjota lapsille turvallista iltapäivätoimintaa ja vähentää lasten yksinäisiä iltapäiviä ja estää siten syrjäytymistä. Tavoitteena on tarjota kehittävää, monipuolista, virkistävää ja myös rauhoittavaa (tarvittaessa mahdollisuus lepoon) tekemistä aikuisten ohjaamana ja auttaa luomaan sosiaalisia suhteita. Viikkosuunnitelmaa toteutetaan olosuhteet ja paikallaolijat huomioon ottaen. </w:t>
            </w:r>
          </w:p>
          <w:p w:rsidR="5C31119C" w:rsidP="2E4E8F1F" w:rsidRDefault="5C31119C" w14:paraId="33472C1A" w14:textId="4714308B">
            <w:pPr>
              <w:pStyle w:val="Normaali"/>
            </w:pPr>
            <w:r w:rsidRPr="2E4E8F1F" w:rsidR="5C31119C">
              <w:rPr>
                <w:rFonts w:ascii="Arial" w:hAnsi="Arial" w:eastAsia="Arial" w:cs="Arial"/>
                <w:noProof w:val="0"/>
                <w:sz w:val="24"/>
                <w:szCs w:val="24"/>
                <w:lang w:val="fi-FI"/>
              </w:rPr>
              <w:t>(liite viikkosuunnitelma)</w:t>
            </w:r>
          </w:p>
          <w:p w:rsidR="00636999" w:rsidP="00636999" w:rsidRDefault="00636999" w14:paraId="0E27B00A" w14:textId="77777777">
            <w:pPr>
              <w:rPr>
                <w:lang w:val="fi-FI"/>
              </w:rPr>
            </w:pPr>
          </w:p>
        </w:tc>
      </w:tr>
      <w:tr w:rsidRPr="00CF4255" w:rsidR="00636999" w:rsidTr="2E4E8F1F" w14:paraId="4B0237EE" w14:textId="77777777">
        <w:tc>
          <w:tcPr>
            <w:tcW w:w="14696" w:type="dxa"/>
            <w:tcMar/>
          </w:tcPr>
          <w:p w:rsidRPr="00473A33" w:rsidR="00636999" w:rsidP="00636999" w:rsidRDefault="00636999" w14:paraId="02E0C048" w14:textId="77777777">
            <w:pPr>
              <w:rPr>
                <w:sz w:val="24"/>
                <w:szCs w:val="24"/>
                <w:lang w:val="fi-FI"/>
              </w:rPr>
            </w:pPr>
            <w:r w:rsidRPr="2E4E8F1F" w:rsidR="00636999">
              <w:rPr>
                <w:sz w:val="24"/>
                <w:szCs w:val="24"/>
                <w:lang w:val="fi-FI"/>
              </w:rPr>
              <w:t>Toiminnan sisältö ja toimintatilat</w:t>
            </w:r>
          </w:p>
          <w:p w:rsidR="2E4E8F1F" w:rsidP="2E4E8F1F" w:rsidRDefault="2E4E8F1F" w14:paraId="013ED8AC" w14:textId="1DDD132D">
            <w:pPr>
              <w:rPr>
                <w:sz w:val="24"/>
                <w:szCs w:val="24"/>
                <w:lang w:val="fi-FI"/>
              </w:rPr>
            </w:pPr>
          </w:p>
          <w:p w:rsidR="6D8B25CB" w:rsidP="2E4E8F1F" w:rsidRDefault="6D8B25CB" w14:paraId="131DF2D3" w14:textId="483C1E33">
            <w:pPr>
              <w:spacing w:before="0" w:beforeAutospacing="off" w:after="0" w:afterAutospacing="off"/>
            </w:pPr>
            <w:r w:rsidRPr="2E4E8F1F" w:rsidR="6D8B25CB">
              <w:rPr>
                <w:rFonts w:ascii="Arial" w:hAnsi="Arial" w:eastAsia="Arial" w:cs="Arial"/>
                <w:noProof w:val="0"/>
                <w:sz w:val="24"/>
                <w:szCs w:val="24"/>
                <w:lang w:val="fi-FI"/>
              </w:rPr>
              <w:t xml:space="preserve">Tänä syyslukukautena -24 Masalan ip-kerho toimii omassa tilassaan </w:t>
            </w:r>
            <w:r w:rsidRPr="2E4E8F1F" w:rsidR="6D8B25CB">
              <w:rPr>
                <w:rFonts w:ascii="Arial" w:hAnsi="Arial" w:eastAsia="Arial" w:cs="Arial"/>
                <w:noProof w:val="0"/>
                <w:sz w:val="24"/>
                <w:szCs w:val="24"/>
                <w:lang w:val="fi-FI"/>
              </w:rPr>
              <w:t>väestönsuojassa</w:t>
            </w:r>
            <w:r w:rsidRPr="2E4E8F1F" w:rsidR="6D8B25CB">
              <w:rPr>
                <w:rFonts w:ascii="Arial" w:hAnsi="Arial" w:eastAsia="Arial" w:cs="Arial"/>
                <w:noProof w:val="0"/>
                <w:sz w:val="24"/>
                <w:szCs w:val="24"/>
                <w:lang w:val="fi-FI"/>
              </w:rPr>
              <w:t>. Kerran viikossa (ke) kerholla on vuoro liikuntasalissa. Päiväohjelma koostuu läksyjenteosta (</w:t>
            </w:r>
            <w:r w:rsidRPr="2E4E8F1F" w:rsidR="6D8B25CB">
              <w:rPr>
                <w:rFonts w:ascii="Arial" w:hAnsi="Arial" w:eastAsia="Arial" w:cs="Arial"/>
                <w:noProof w:val="0"/>
                <w:sz w:val="24"/>
                <w:szCs w:val="24"/>
                <w:lang w:val="fi-FI"/>
              </w:rPr>
              <w:t>12-13</w:t>
            </w:r>
            <w:r w:rsidRPr="2E4E8F1F" w:rsidR="6D8B25CB">
              <w:rPr>
                <w:rFonts w:ascii="Arial" w:hAnsi="Arial" w:eastAsia="Arial" w:cs="Arial"/>
                <w:noProof w:val="0"/>
                <w:sz w:val="24"/>
                <w:szCs w:val="24"/>
                <w:lang w:val="fi-FI"/>
              </w:rPr>
              <w:t xml:space="preserve">, </w:t>
            </w:r>
            <w:r w:rsidRPr="2E4E8F1F" w:rsidR="6D8B25CB">
              <w:rPr>
                <w:rFonts w:ascii="Arial" w:hAnsi="Arial" w:eastAsia="Arial" w:cs="Arial"/>
                <w:noProof w:val="0"/>
                <w:sz w:val="24"/>
                <w:szCs w:val="24"/>
                <w:lang w:val="fi-FI"/>
              </w:rPr>
              <w:t>14.30-15.00</w:t>
            </w:r>
            <w:r w:rsidRPr="2E4E8F1F" w:rsidR="6D8B25CB">
              <w:rPr>
                <w:rFonts w:ascii="Arial" w:hAnsi="Arial" w:eastAsia="Arial" w:cs="Arial"/>
                <w:noProof w:val="0"/>
                <w:sz w:val="24"/>
                <w:szCs w:val="24"/>
                <w:lang w:val="fi-FI"/>
              </w:rPr>
              <w:t>), vapaaleileistä (</w:t>
            </w:r>
            <w:r w:rsidRPr="2E4E8F1F" w:rsidR="6D8B25CB">
              <w:rPr>
                <w:rFonts w:ascii="Arial" w:hAnsi="Arial" w:eastAsia="Arial" w:cs="Arial"/>
                <w:noProof w:val="0"/>
                <w:sz w:val="24"/>
                <w:szCs w:val="24"/>
                <w:lang w:val="fi-FI"/>
              </w:rPr>
              <w:t>12-13</w:t>
            </w:r>
            <w:r w:rsidRPr="2E4E8F1F" w:rsidR="6D8B25CB">
              <w:rPr>
                <w:rFonts w:ascii="Arial" w:hAnsi="Arial" w:eastAsia="Arial" w:cs="Arial"/>
                <w:noProof w:val="0"/>
                <w:sz w:val="24"/>
                <w:szCs w:val="24"/>
                <w:lang w:val="fi-FI"/>
              </w:rPr>
              <w:t>), ulkoilusta (</w:t>
            </w:r>
            <w:r w:rsidRPr="2E4E8F1F" w:rsidR="6D8B25CB">
              <w:rPr>
                <w:rFonts w:ascii="Arial" w:hAnsi="Arial" w:eastAsia="Arial" w:cs="Arial"/>
                <w:noProof w:val="0"/>
                <w:sz w:val="24"/>
                <w:szCs w:val="24"/>
                <w:lang w:val="fi-FI"/>
              </w:rPr>
              <w:t>13-14</w:t>
            </w:r>
            <w:r w:rsidRPr="2E4E8F1F" w:rsidR="6D8B25CB">
              <w:rPr>
                <w:rFonts w:ascii="Arial" w:hAnsi="Arial" w:eastAsia="Arial" w:cs="Arial"/>
                <w:noProof w:val="0"/>
                <w:sz w:val="24"/>
                <w:szCs w:val="24"/>
                <w:lang w:val="fi-FI"/>
              </w:rPr>
              <w:t>), välipalasta (14.- 14.30) kerhotoiminnasta (</w:t>
            </w:r>
            <w:r w:rsidRPr="2E4E8F1F" w:rsidR="6D8B25CB">
              <w:rPr>
                <w:rFonts w:ascii="Arial" w:hAnsi="Arial" w:eastAsia="Arial" w:cs="Arial"/>
                <w:noProof w:val="0"/>
                <w:sz w:val="24"/>
                <w:szCs w:val="24"/>
                <w:lang w:val="fi-FI"/>
              </w:rPr>
              <w:t>14.30-15.30</w:t>
            </w:r>
            <w:r w:rsidRPr="2E4E8F1F" w:rsidR="6D8B25CB">
              <w:rPr>
                <w:rFonts w:ascii="Arial" w:hAnsi="Arial" w:eastAsia="Arial" w:cs="Arial"/>
                <w:noProof w:val="0"/>
                <w:sz w:val="24"/>
                <w:szCs w:val="24"/>
                <w:lang w:val="fi-FI"/>
              </w:rPr>
              <w:t>), ohjatusta liikunnasta, askartelusta, leikeistä, peleistä ja ulkoilusta (</w:t>
            </w:r>
            <w:r w:rsidRPr="2E4E8F1F" w:rsidR="6D8B25CB">
              <w:rPr>
                <w:rFonts w:ascii="Arial" w:hAnsi="Arial" w:eastAsia="Arial" w:cs="Arial"/>
                <w:noProof w:val="0"/>
                <w:sz w:val="24"/>
                <w:szCs w:val="24"/>
                <w:lang w:val="fi-FI"/>
              </w:rPr>
              <w:t>15.30-17</w:t>
            </w:r>
            <w:r w:rsidRPr="2E4E8F1F" w:rsidR="6D8B25CB">
              <w:rPr>
                <w:rFonts w:ascii="Arial" w:hAnsi="Arial" w:eastAsia="Arial" w:cs="Arial"/>
                <w:noProof w:val="0"/>
                <w:sz w:val="24"/>
                <w:szCs w:val="24"/>
                <w:lang w:val="fi-FI"/>
              </w:rPr>
              <w:t>). Ip-kerho päättyy viimeistään klo 17.</w:t>
            </w:r>
          </w:p>
          <w:p w:rsidR="2E4E8F1F" w:rsidP="2E4E8F1F" w:rsidRDefault="2E4E8F1F" w14:paraId="314867C5" w14:textId="29922619">
            <w:pPr>
              <w:pStyle w:val="Normaali"/>
              <w:rPr>
                <w:sz w:val="24"/>
                <w:szCs w:val="24"/>
                <w:lang w:val="fi-FI"/>
              </w:rPr>
            </w:pPr>
          </w:p>
          <w:p w:rsidR="00636999" w:rsidP="00636999" w:rsidRDefault="00636999" w14:paraId="44EAFD9C" w14:textId="77777777">
            <w:pPr>
              <w:rPr>
                <w:lang w:val="fi-FI"/>
              </w:rPr>
            </w:pPr>
          </w:p>
          <w:p w:rsidR="00636999" w:rsidP="00636999" w:rsidRDefault="00636999" w14:paraId="4B94D5A5" w14:textId="77777777">
            <w:pPr>
              <w:rPr>
                <w:lang w:val="fi-FI"/>
              </w:rPr>
            </w:pPr>
          </w:p>
        </w:tc>
      </w:tr>
      <w:tr w:rsidRPr="00CF4255" w:rsidR="00636999" w:rsidTr="2E4E8F1F" w14:paraId="2360841D" w14:textId="77777777">
        <w:trPr>
          <w:trHeight w:val="795"/>
        </w:trPr>
        <w:tc>
          <w:tcPr>
            <w:tcW w:w="14696" w:type="dxa"/>
            <w:tcMar/>
          </w:tcPr>
          <w:p w:rsidR="00636999" w:rsidP="555E2ED5" w:rsidRDefault="00636999" w14:paraId="06FD430C" w14:textId="3D0A3B37">
            <w:pPr>
              <w:rPr>
                <w:sz w:val="24"/>
                <w:szCs w:val="24"/>
                <w:lang w:val="fi-FI"/>
              </w:rPr>
            </w:pPr>
            <w:r w:rsidRPr="555E2ED5">
              <w:rPr>
                <w:sz w:val="24"/>
                <w:szCs w:val="24"/>
                <w:lang w:val="fi-FI"/>
              </w:rPr>
              <w:t>Kodin &amp; koulun kanssa tehtävä yhteistyö</w:t>
            </w:r>
          </w:p>
          <w:p w:rsidRPr="00473A33" w:rsidR="00636999" w:rsidP="00636999" w:rsidRDefault="00636999" w14:paraId="53128261" w14:textId="77777777">
            <w:pPr>
              <w:rPr>
                <w:sz w:val="24"/>
                <w:szCs w:val="24"/>
                <w:lang w:val="fi-FI"/>
              </w:rPr>
            </w:pPr>
          </w:p>
          <w:p w:rsidRPr="00473A33" w:rsidR="00636999" w:rsidP="2E4E8F1F" w:rsidRDefault="00636999" w14:paraId="4101652C" w14:textId="41880070">
            <w:pPr>
              <w:pStyle w:val="Normaali"/>
            </w:pPr>
            <w:r w:rsidRPr="2E4E8F1F" w:rsidR="624A20A0">
              <w:rPr>
                <w:rFonts w:ascii="Arial" w:hAnsi="Arial" w:eastAsia="Arial" w:cs="Arial"/>
                <w:noProof w:val="0"/>
                <w:sz w:val="24"/>
                <w:szCs w:val="24"/>
                <w:lang w:val="fi-FI"/>
              </w:rPr>
              <w:t xml:space="preserve">Koska kerho on koulun oma, yhteistyö koulun henkilökunnan kanssa on päivittäistä. </w:t>
            </w:r>
            <w:r w:rsidRPr="2E4E8F1F" w:rsidR="624A20A0">
              <w:rPr>
                <w:rFonts w:ascii="Arial" w:hAnsi="Arial" w:eastAsia="Arial" w:cs="Arial"/>
                <w:noProof w:val="0"/>
                <w:sz w:val="24"/>
                <w:szCs w:val="24"/>
                <w:lang w:val="fi-FI"/>
              </w:rPr>
              <w:t>Ip-</w:t>
            </w:r>
            <w:r w:rsidRPr="2E4E8F1F" w:rsidR="624A20A0">
              <w:rPr>
                <w:rFonts w:ascii="Arial" w:hAnsi="Arial" w:eastAsia="Arial" w:cs="Arial"/>
                <w:noProof w:val="0"/>
                <w:sz w:val="24"/>
                <w:szCs w:val="24"/>
                <w:lang w:val="fi-FI"/>
              </w:rPr>
              <w:t xml:space="preserve"> kerhon ohjaajista kaikki toimivat myös koulunkäyntiohjaajina aamupäivällä koulun puolella. Yhteistyö koteihin tapahtuu puhelimitse, Wilman kautta, tapaamisilla ja tiedotteilla.</w:t>
            </w:r>
          </w:p>
          <w:p w:rsidRPr="00473A33" w:rsidR="00636999" w:rsidP="00636999" w:rsidRDefault="00636999" w14:paraId="4B99056E" w14:textId="77777777">
            <w:pPr>
              <w:rPr>
                <w:sz w:val="24"/>
                <w:szCs w:val="24"/>
                <w:lang w:val="fi-FI"/>
              </w:rPr>
            </w:pPr>
          </w:p>
        </w:tc>
      </w:tr>
      <w:tr w:rsidRPr="00CF4255" w:rsidR="00636999" w:rsidTr="2E4E8F1F" w14:paraId="31EB68A6" w14:textId="77777777">
        <w:trPr>
          <w:trHeight w:val="707"/>
        </w:trPr>
        <w:tc>
          <w:tcPr>
            <w:tcW w:w="14696" w:type="dxa"/>
            <w:tcMar/>
          </w:tcPr>
          <w:p w:rsidR="00636999" w:rsidP="555E2ED5" w:rsidRDefault="00636999" w14:paraId="17C46653" w14:textId="10452C87">
            <w:pPr>
              <w:rPr>
                <w:lang w:val="fi-FI"/>
              </w:rPr>
            </w:pPr>
          </w:p>
          <w:p w:rsidR="00636999" w:rsidP="555E2ED5" w:rsidRDefault="00636999" w14:paraId="1D8DC0EB" w14:textId="2B780A41">
            <w:pPr>
              <w:rPr>
                <w:sz w:val="24"/>
                <w:szCs w:val="24"/>
                <w:lang w:val="fi-FI"/>
              </w:rPr>
            </w:pPr>
            <w:r w:rsidRPr="555E2ED5">
              <w:rPr>
                <w:sz w:val="24"/>
                <w:szCs w:val="24"/>
                <w:lang w:val="fi-FI"/>
              </w:rPr>
              <w:t>Toiminnan arviointi ja kehittäminen arvioinnin perusteella</w:t>
            </w:r>
          </w:p>
          <w:p w:rsidR="003924AE" w:rsidP="00636999" w:rsidRDefault="003924AE" w14:paraId="1299C43A" w14:textId="77777777">
            <w:pPr>
              <w:rPr>
                <w:lang w:val="fi-FI"/>
              </w:rPr>
            </w:pPr>
          </w:p>
          <w:p w:rsidR="00636999" w:rsidP="2E4E8F1F" w:rsidRDefault="00636999" w14:paraId="02E49701" w14:textId="4AD3790B">
            <w:pPr>
              <w:rPr>
                <w:sz w:val="24"/>
                <w:szCs w:val="24"/>
                <w:lang w:val="fi-FI"/>
              </w:rPr>
            </w:pPr>
            <w:r w:rsidRPr="2E4E8F1F" w:rsidR="00636999">
              <w:rPr>
                <w:sz w:val="24"/>
                <w:szCs w:val="24"/>
                <w:lang w:val="fi-FI"/>
              </w:rPr>
              <w:t>Toiminnan arviointi on jatkuvaa; keskusteluja käydään ohjaajien kesken, rehtorin ja muun henkilökunnan kanssa. Koulunkäynti</w:t>
            </w:r>
            <w:r w:rsidRPr="2E4E8F1F" w:rsidR="00F15421">
              <w:rPr>
                <w:sz w:val="24"/>
                <w:szCs w:val="24"/>
                <w:lang w:val="fi-FI"/>
              </w:rPr>
              <w:t>ohjaajat</w:t>
            </w:r>
            <w:r w:rsidRPr="2E4E8F1F" w:rsidR="00636999">
              <w:rPr>
                <w:sz w:val="24"/>
                <w:szCs w:val="24"/>
                <w:lang w:val="fi-FI"/>
              </w:rPr>
              <w:t xml:space="preserve"> pitävät viikoittain kokouksen rehtorin kanssa</w:t>
            </w:r>
            <w:r w:rsidRPr="2E4E8F1F" w:rsidR="00F15421">
              <w:rPr>
                <w:sz w:val="24"/>
                <w:szCs w:val="24"/>
                <w:lang w:val="fi-FI"/>
              </w:rPr>
              <w:t xml:space="preserve"> </w:t>
            </w:r>
            <w:r w:rsidRPr="2E4E8F1F" w:rsidR="00636999">
              <w:rPr>
                <w:sz w:val="24"/>
                <w:szCs w:val="24"/>
                <w:lang w:val="fi-FI"/>
              </w:rPr>
              <w:t>ja asioita päivitetään ja arvioidaan. Lasten ja huoltajien palaute on tärkeää ja niihin pyritään reagoimaan pikimmiten.</w:t>
            </w:r>
          </w:p>
          <w:p w:rsidR="00636999" w:rsidP="2E4E8F1F" w:rsidRDefault="00636999" w14:paraId="4DDBEF00" w14:textId="7B81B3A5">
            <w:pPr>
              <w:rPr>
                <w:sz w:val="24"/>
                <w:szCs w:val="24"/>
                <w:lang w:val="fi-FI"/>
              </w:rPr>
            </w:pPr>
          </w:p>
        </w:tc>
      </w:tr>
      <w:tr w:rsidRPr="00CF4255" w:rsidR="00636999" w:rsidTr="2E4E8F1F" w14:paraId="7ABDF9BE" w14:textId="77777777">
        <w:trPr>
          <w:trHeight w:val="944"/>
        </w:trPr>
        <w:tc>
          <w:tcPr>
            <w:tcW w:w="14696" w:type="dxa"/>
            <w:tcMar/>
          </w:tcPr>
          <w:p w:rsidR="008A0E11" w:rsidP="555E2ED5" w:rsidRDefault="00636999" w14:paraId="27CC975E" w14:textId="77777777">
            <w:pPr>
              <w:rPr>
                <w:sz w:val="24"/>
                <w:szCs w:val="24"/>
                <w:lang w:val="fi-FI"/>
              </w:rPr>
            </w:pPr>
            <w:r w:rsidRPr="2E4E8F1F" w:rsidR="00636999">
              <w:rPr>
                <w:sz w:val="24"/>
                <w:szCs w:val="24"/>
                <w:lang w:val="fi-FI"/>
              </w:rPr>
              <w:t>Välipala</w:t>
            </w:r>
          </w:p>
          <w:p w:rsidR="2E4E8F1F" w:rsidP="2E4E8F1F" w:rsidRDefault="2E4E8F1F" w14:paraId="7728C465" w14:textId="1B655DDB">
            <w:pPr>
              <w:rPr>
                <w:sz w:val="24"/>
                <w:szCs w:val="24"/>
                <w:lang w:val="fi-FI"/>
              </w:rPr>
            </w:pPr>
          </w:p>
          <w:p w:rsidR="00636999" w:rsidP="2E4E8F1F" w:rsidRDefault="008A0E11" w14:paraId="5C13AB30" w14:textId="3F86237B">
            <w:pPr>
              <w:rPr>
                <w:sz w:val="24"/>
                <w:szCs w:val="24"/>
                <w:lang w:val="fi-FI"/>
              </w:rPr>
            </w:pPr>
            <w:r w:rsidRPr="2E4E8F1F" w:rsidR="008A0E11">
              <w:rPr>
                <w:sz w:val="24"/>
                <w:szCs w:val="24"/>
                <w:lang w:val="fi-FI"/>
              </w:rPr>
              <w:t>Välipala tarjo</w:t>
            </w:r>
            <w:r w:rsidRPr="2E4E8F1F" w:rsidR="008A0E11">
              <w:rPr>
                <w:sz w:val="24"/>
                <w:szCs w:val="24"/>
                <w:lang w:val="fi-FI"/>
              </w:rPr>
              <w:t>illaan</w:t>
            </w:r>
            <w:r w:rsidRPr="2E4E8F1F" w:rsidR="76DCB0AB">
              <w:rPr>
                <w:sz w:val="24"/>
                <w:szCs w:val="24"/>
                <w:lang w:val="fi-FI"/>
              </w:rPr>
              <w:t xml:space="preserve"> klo 14</w:t>
            </w:r>
            <w:r w:rsidRPr="2E4E8F1F" w:rsidR="008A0E11">
              <w:rPr>
                <w:sz w:val="24"/>
                <w:szCs w:val="24"/>
                <w:lang w:val="fi-FI"/>
              </w:rPr>
              <w:t xml:space="preserve"> koulun ruokalassa</w:t>
            </w:r>
            <w:r w:rsidRPr="2E4E8F1F" w:rsidR="008A0E11">
              <w:rPr>
                <w:sz w:val="24"/>
                <w:szCs w:val="24"/>
                <w:lang w:val="fi-FI"/>
              </w:rPr>
              <w:t xml:space="preserve">. </w:t>
            </w:r>
            <w:r w:rsidRPr="2E4E8F1F" w:rsidR="6A7C3056">
              <w:rPr>
                <w:sz w:val="24"/>
                <w:szCs w:val="24"/>
                <w:lang w:val="fi-FI"/>
              </w:rPr>
              <w:t>Ruokarajoitteet otetaan huomioon.</w:t>
            </w:r>
          </w:p>
          <w:p w:rsidR="00636999" w:rsidP="2E4E8F1F" w:rsidRDefault="008A0E11" w14:paraId="5158B72D" w14:textId="16E2F244">
            <w:pPr>
              <w:rPr>
                <w:sz w:val="24"/>
                <w:szCs w:val="24"/>
                <w:lang w:val="fi-FI"/>
              </w:rPr>
            </w:pPr>
          </w:p>
        </w:tc>
      </w:tr>
      <w:tr w:rsidRPr="00CF4255" w:rsidR="00636999" w:rsidTr="2E4E8F1F" w14:paraId="34A2BE09" w14:textId="77777777">
        <w:trPr>
          <w:trHeight w:val="944"/>
        </w:trPr>
        <w:tc>
          <w:tcPr>
            <w:tcW w:w="14696" w:type="dxa"/>
            <w:tcMar/>
          </w:tcPr>
          <w:p w:rsidR="00636999" w:rsidP="555E2ED5" w:rsidRDefault="00636999" w14:paraId="228AAA01" w14:textId="36F0F5CF">
            <w:pPr>
              <w:rPr>
                <w:sz w:val="24"/>
                <w:szCs w:val="24"/>
                <w:lang w:val="fi-FI"/>
              </w:rPr>
            </w:pPr>
            <w:r w:rsidRPr="2E4E8F1F" w:rsidR="00636999">
              <w:rPr>
                <w:sz w:val="24"/>
                <w:szCs w:val="24"/>
                <w:lang w:val="fi-FI"/>
              </w:rPr>
              <w:t>Turvallisuus- ja pelastussuunnitelma</w:t>
            </w:r>
          </w:p>
          <w:p w:rsidR="003924AE" w:rsidP="555E2ED5" w:rsidRDefault="003924AE" w14:paraId="1FC39945" w14:textId="77777777" w14:noSpellErr="1">
            <w:pPr>
              <w:rPr>
                <w:sz w:val="24"/>
                <w:szCs w:val="24"/>
                <w:lang w:val="fi-FI"/>
              </w:rPr>
            </w:pPr>
          </w:p>
          <w:p w:rsidR="7FB4FBFE" w:rsidP="2E4E8F1F" w:rsidRDefault="7FB4FBFE" w14:paraId="06A1E146" w14:textId="63BD0F93">
            <w:pPr>
              <w:rPr>
                <w:sz w:val="24"/>
                <w:szCs w:val="24"/>
                <w:lang w:val="fi-FI"/>
              </w:rPr>
            </w:pPr>
            <w:r w:rsidRPr="2E4E8F1F" w:rsidR="7FB4FBFE">
              <w:rPr>
                <w:sz w:val="24"/>
                <w:szCs w:val="24"/>
                <w:lang w:val="fi-FI"/>
              </w:rPr>
              <w:t>Masalan koulun pelastussuunnitelma 2024-2025</w:t>
            </w:r>
          </w:p>
          <w:p w:rsidR="00636999" w:rsidP="2E4E8F1F" w:rsidRDefault="00636999" w14:paraId="3C1FB5C9" w14:textId="7A3333F1">
            <w:pPr>
              <w:rPr>
                <w:sz w:val="24"/>
                <w:szCs w:val="24"/>
                <w:lang w:val="fi-FI"/>
              </w:rPr>
            </w:pPr>
            <w:r w:rsidRPr="2E4E8F1F" w:rsidR="00636999">
              <w:rPr>
                <w:sz w:val="24"/>
                <w:szCs w:val="24"/>
                <w:lang w:val="fi-FI"/>
              </w:rPr>
              <w:t>Masalan</w:t>
            </w:r>
            <w:r w:rsidRPr="2E4E8F1F" w:rsidR="00636999">
              <w:rPr>
                <w:sz w:val="24"/>
                <w:szCs w:val="24"/>
                <w:lang w:val="fi-FI"/>
              </w:rPr>
              <w:t xml:space="preserve"> koulun iltapäiväkerho noudattaa koulun </w:t>
            </w:r>
            <w:r w:rsidRPr="2E4E8F1F" w:rsidR="680D502F">
              <w:rPr>
                <w:sz w:val="24"/>
                <w:szCs w:val="24"/>
                <w:lang w:val="fi-FI"/>
              </w:rPr>
              <w:t>järjestys</w:t>
            </w:r>
            <w:r w:rsidRPr="2E4E8F1F" w:rsidR="00636999">
              <w:rPr>
                <w:sz w:val="24"/>
                <w:szCs w:val="24"/>
                <w:lang w:val="fi-FI"/>
              </w:rPr>
              <w:t xml:space="preserve">sääntöjä ja on tietoinen turvallisuus- ja pelastussuunnitelman sisällöstä. Kaksi kertaa vuodessa on omaehtoinen pelastusharjoitus </w:t>
            </w:r>
            <w:r w:rsidRPr="2E4E8F1F" w:rsidR="00636999">
              <w:rPr>
                <w:sz w:val="24"/>
                <w:szCs w:val="24"/>
                <w:lang w:val="fi-FI"/>
              </w:rPr>
              <w:t>ip</w:t>
            </w:r>
            <w:r w:rsidRPr="2E4E8F1F" w:rsidR="00636999">
              <w:rPr>
                <w:sz w:val="24"/>
                <w:szCs w:val="24"/>
                <w:lang w:val="fi-FI"/>
              </w:rPr>
              <w:t>-kerhossa.</w:t>
            </w:r>
            <w:r w:rsidRPr="2E4E8F1F" w:rsidR="008A0E11">
              <w:rPr>
                <w:sz w:val="24"/>
                <w:szCs w:val="24"/>
                <w:lang w:val="fi-FI"/>
              </w:rPr>
              <w:t xml:space="preserve"> </w:t>
            </w:r>
            <w:r w:rsidRPr="2E4E8F1F" w:rsidR="00636999">
              <w:rPr>
                <w:sz w:val="24"/>
                <w:szCs w:val="24"/>
                <w:lang w:val="fi-FI"/>
              </w:rPr>
              <w:t xml:space="preserve">Koulun </w:t>
            </w:r>
            <w:r w:rsidRPr="2E4E8F1F" w:rsidR="00636999">
              <w:rPr>
                <w:sz w:val="24"/>
                <w:szCs w:val="24"/>
                <w:lang w:val="fi-FI"/>
              </w:rPr>
              <w:t>ip</w:t>
            </w:r>
            <w:r w:rsidRPr="2E4E8F1F" w:rsidR="00636999">
              <w:rPr>
                <w:sz w:val="24"/>
                <w:szCs w:val="24"/>
                <w:lang w:val="fi-FI"/>
              </w:rPr>
              <w:t>-kerhon toiminta on vakuutettu Fenniassa.</w:t>
            </w:r>
          </w:p>
          <w:p w:rsidR="00636999" w:rsidP="67255F12" w:rsidRDefault="00636999" w14:paraId="23BF7155" w14:textId="3EEC9073">
            <w:pPr>
              <w:rPr>
                <w:sz w:val="24"/>
                <w:szCs w:val="24"/>
                <w:lang w:val="fi-FI"/>
              </w:rPr>
            </w:pPr>
          </w:p>
        </w:tc>
      </w:tr>
    </w:tbl>
    <w:sectPr w:rsidRPr="00B219F3" w:rsidR="00B219F3" w:rsidSect="00B219F3">
      <w:headerReference w:type="default" r:id="rId11"/>
      <w:footerReference w:type="default" r:id="rId12"/>
      <w:pgSz w:w="15840" w:h="12240" w:orient="landscape"/>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310C" w:rsidP="00DF0F3D" w:rsidRDefault="00FD310C" w14:paraId="1F72F646" w14:textId="77777777">
      <w:r>
        <w:separator/>
      </w:r>
    </w:p>
  </w:endnote>
  <w:endnote w:type="continuationSeparator" w:id="0">
    <w:p w:rsidR="00FD310C" w:rsidP="00DF0F3D" w:rsidRDefault="00FD310C" w14:paraId="08CE6F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FE9" w:rsidP="00274B28" w:rsidRDefault="00A95FE9" w14:paraId="6B699379" w14:textId="77777777">
    <w:pPr>
      <w:pStyle w:val="Alatunniste"/>
      <w:tabs>
        <w:tab w:val="clear" w:pos="4986"/>
        <w:tab w:val="clear"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310C" w:rsidP="00DF0F3D" w:rsidRDefault="00FD310C" w14:paraId="61CDCEAD" w14:textId="77777777">
      <w:r>
        <w:separator/>
      </w:r>
    </w:p>
  </w:footnote>
  <w:footnote w:type="continuationSeparator" w:id="0">
    <w:p w:rsidR="00FD310C" w:rsidP="00DF0F3D" w:rsidRDefault="00FD310C" w14:paraId="6BB9E2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5FE9" w:rsidP="00A95FE9" w:rsidRDefault="00A95FE9" w14:paraId="3FE9F23F" w14:textId="77777777">
    <w:pPr>
      <w:pStyle w:val="Yltunniste"/>
      <w:tabs>
        <w:tab w:val="clear" w:pos="4986"/>
        <w:tab w:val="clear"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213FC"/>
    <w:multiLevelType w:val="hybridMultilevel"/>
    <w:tmpl w:val="CE2CF724"/>
    <w:lvl w:ilvl="0" w:tplc="C278EE7A">
      <w:start w:val="1"/>
      <w:numFmt w:val="bullet"/>
      <w:lvlText w:val=""/>
      <w:lvlJc w:val="left"/>
      <w:pPr>
        <w:ind w:left="720" w:hanging="360"/>
      </w:pPr>
      <w:rPr>
        <w:rFonts w:hint="default" w:ascii="Symbol" w:hAnsi="Symbol"/>
      </w:rPr>
    </w:lvl>
    <w:lvl w:ilvl="1" w:tplc="64C424F6">
      <w:start w:val="1"/>
      <w:numFmt w:val="bullet"/>
      <w:lvlText w:val="o"/>
      <w:lvlJc w:val="left"/>
      <w:pPr>
        <w:ind w:left="1440" w:hanging="360"/>
      </w:pPr>
      <w:rPr>
        <w:rFonts w:hint="default" w:ascii="Courier New" w:hAnsi="Courier New"/>
      </w:rPr>
    </w:lvl>
    <w:lvl w:ilvl="2" w:tplc="544096CA">
      <w:start w:val="1"/>
      <w:numFmt w:val="bullet"/>
      <w:lvlText w:val=""/>
      <w:lvlJc w:val="left"/>
      <w:pPr>
        <w:ind w:left="2160" w:hanging="360"/>
      </w:pPr>
      <w:rPr>
        <w:rFonts w:hint="default" w:ascii="Wingdings" w:hAnsi="Wingdings"/>
      </w:rPr>
    </w:lvl>
    <w:lvl w:ilvl="3" w:tplc="5AF6EDA2">
      <w:start w:val="1"/>
      <w:numFmt w:val="bullet"/>
      <w:lvlText w:val=""/>
      <w:lvlJc w:val="left"/>
      <w:pPr>
        <w:ind w:left="2880" w:hanging="360"/>
      </w:pPr>
      <w:rPr>
        <w:rFonts w:hint="default" w:ascii="Symbol" w:hAnsi="Symbol"/>
      </w:rPr>
    </w:lvl>
    <w:lvl w:ilvl="4" w:tplc="232A65F2">
      <w:start w:val="1"/>
      <w:numFmt w:val="bullet"/>
      <w:lvlText w:val="o"/>
      <w:lvlJc w:val="left"/>
      <w:pPr>
        <w:ind w:left="3600" w:hanging="360"/>
      </w:pPr>
      <w:rPr>
        <w:rFonts w:hint="default" w:ascii="Courier New" w:hAnsi="Courier New"/>
      </w:rPr>
    </w:lvl>
    <w:lvl w:ilvl="5" w:tplc="9264912C">
      <w:start w:val="1"/>
      <w:numFmt w:val="bullet"/>
      <w:lvlText w:val=""/>
      <w:lvlJc w:val="left"/>
      <w:pPr>
        <w:ind w:left="4320" w:hanging="360"/>
      </w:pPr>
      <w:rPr>
        <w:rFonts w:hint="default" w:ascii="Wingdings" w:hAnsi="Wingdings"/>
      </w:rPr>
    </w:lvl>
    <w:lvl w:ilvl="6" w:tplc="C4D8086E">
      <w:start w:val="1"/>
      <w:numFmt w:val="bullet"/>
      <w:lvlText w:val=""/>
      <w:lvlJc w:val="left"/>
      <w:pPr>
        <w:ind w:left="5040" w:hanging="360"/>
      </w:pPr>
      <w:rPr>
        <w:rFonts w:hint="default" w:ascii="Symbol" w:hAnsi="Symbol"/>
      </w:rPr>
    </w:lvl>
    <w:lvl w:ilvl="7" w:tplc="BB02C522">
      <w:start w:val="1"/>
      <w:numFmt w:val="bullet"/>
      <w:lvlText w:val="o"/>
      <w:lvlJc w:val="left"/>
      <w:pPr>
        <w:ind w:left="5760" w:hanging="360"/>
      </w:pPr>
      <w:rPr>
        <w:rFonts w:hint="default" w:ascii="Courier New" w:hAnsi="Courier New"/>
      </w:rPr>
    </w:lvl>
    <w:lvl w:ilvl="8" w:tplc="465E1AE2">
      <w:start w:val="1"/>
      <w:numFmt w:val="bullet"/>
      <w:lvlText w:val=""/>
      <w:lvlJc w:val="left"/>
      <w:pPr>
        <w:ind w:left="6480" w:hanging="360"/>
      </w:pPr>
      <w:rPr>
        <w:rFonts w:hint="default" w:ascii="Wingdings" w:hAnsi="Wingdings"/>
      </w:rPr>
    </w:lvl>
  </w:abstractNum>
  <w:abstractNum w:abstractNumId="1" w15:restartNumberingAfterBreak="0">
    <w:nsid w:val="4310798C"/>
    <w:multiLevelType w:val="hybridMultilevel"/>
    <w:tmpl w:val="A2EE01FA"/>
    <w:lvl w:ilvl="0" w:tplc="2CBEF852">
      <w:start w:val="1"/>
      <w:numFmt w:val="bullet"/>
      <w:lvlText w:val=""/>
      <w:lvlJc w:val="left"/>
      <w:pPr>
        <w:ind w:left="720" w:hanging="360"/>
      </w:pPr>
      <w:rPr>
        <w:rFonts w:hint="default" w:ascii="Symbol" w:hAnsi="Symbol"/>
      </w:rPr>
    </w:lvl>
    <w:lvl w:ilvl="1" w:tplc="F70633F4">
      <w:start w:val="1"/>
      <w:numFmt w:val="bullet"/>
      <w:lvlText w:val="o"/>
      <w:lvlJc w:val="left"/>
      <w:pPr>
        <w:ind w:left="1440" w:hanging="360"/>
      </w:pPr>
      <w:rPr>
        <w:rFonts w:hint="default" w:ascii="Courier New" w:hAnsi="Courier New"/>
      </w:rPr>
    </w:lvl>
    <w:lvl w:ilvl="2" w:tplc="6284DC46">
      <w:start w:val="1"/>
      <w:numFmt w:val="bullet"/>
      <w:lvlText w:val=""/>
      <w:lvlJc w:val="left"/>
      <w:pPr>
        <w:ind w:left="2160" w:hanging="360"/>
      </w:pPr>
      <w:rPr>
        <w:rFonts w:hint="default" w:ascii="Wingdings" w:hAnsi="Wingdings"/>
      </w:rPr>
    </w:lvl>
    <w:lvl w:ilvl="3" w:tplc="1E9E1548">
      <w:start w:val="1"/>
      <w:numFmt w:val="bullet"/>
      <w:lvlText w:val=""/>
      <w:lvlJc w:val="left"/>
      <w:pPr>
        <w:ind w:left="2880" w:hanging="360"/>
      </w:pPr>
      <w:rPr>
        <w:rFonts w:hint="default" w:ascii="Symbol" w:hAnsi="Symbol"/>
      </w:rPr>
    </w:lvl>
    <w:lvl w:ilvl="4" w:tplc="E5BAA046">
      <w:start w:val="1"/>
      <w:numFmt w:val="bullet"/>
      <w:lvlText w:val="o"/>
      <w:lvlJc w:val="left"/>
      <w:pPr>
        <w:ind w:left="3600" w:hanging="360"/>
      </w:pPr>
      <w:rPr>
        <w:rFonts w:hint="default" w:ascii="Courier New" w:hAnsi="Courier New"/>
      </w:rPr>
    </w:lvl>
    <w:lvl w:ilvl="5" w:tplc="14AEC392">
      <w:start w:val="1"/>
      <w:numFmt w:val="bullet"/>
      <w:lvlText w:val=""/>
      <w:lvlJc w:val="left"/>
      <w:pPr>
        <w:ind w:left="4320" w:hanging="360"/>
      </w:pPr>
      <w:rPr>
        <w:rFonts w:hint="default" w:ascii="Wingdings" w:hAnsi="Wingdings"/>
      </w:rPr>
    </w:lvl>
    <w:lvl w:ilvl="6" w:tplc="2CD8A6CC">
      <w:start w:val="1"/>
      <w:numFmt w:val="bullet"/>
      <w:lvlText w:val=""/>
      <w:lvlJc w:val="left"/>
      <w:pPr>
        <w:ind w:left="5040" w:hanging="360"/>
      </w:pPr>
      <w:rPr>
        <w:rFonts w:hint="default" w:ascii="Symbol" w:hAnsi="Symbol"/>
      </w:rPr>
    </w:lvl>
    <w:lvl w:ilvl="7" w:tplc="8B26D258">
      <w:start w:val="1"/>
      <w:numFmt w:val="bullet"/>
      <w:lvlText w:val="o"/>
      <w:lvlJc w:val="left"/>
      <w:pPr>
        <w:ind w:left="5760" w:hanging="360"/>
      </w:pPr>
      <w:rPr>
        <w:rFonts w:hint="default" w:ascii="Courier New" w:hAnsi="Courier New"/>
      </w:rPr>
    </w:lvl>
    <w:lvl w:ilvl="8" w:tplc="22FEDB0E">
      <w:start w:val="1"/>
      <w:numFmt w:val="bullet"/>
      <w:lvlText w:val=""/>
      <w:lvlJc w:val="left"/>
      <w:pPr>
        <w:ind w:left="6480" w:hanging="360"/>
      </w:pPr>
      <w:rPr>
        <w:rFonts w:hint="default" w:ascii="Wingdings" w:hAnsi="Wingdings"/>
      </w:rPr>
    </w:lvl>
  </w:abstractNum>
  <w:abstractNum w:abstractNumId="2" w15:restartNumberingAfterBreak="0">
    <w:nsid w:val="60EE5C8B"/>
    <w:multiLevelType w:val="hybridMultilevel"/>
    <w:tmpl w:val="088A029A"/>
    <w:lvl w:ilvl="0" w:tplc="18468E8A">
      <w:start w:val="1"/>
      <w:numFmt w:val="bullet"/>
      <w:lvlText w:val=""/>
      <w:lvlJc w:val="left"/>
      <w:pPr>
        <w:ind w:left="720" w:hanging="360"/>
      </w:pPr>
      <w:rPr>
        <w:rFonts w:hint="default" w:ascii="Symbol" w:hAnsi="Symbol"/>
      </w:rPr>
    </w:lvl>
    <w:lvl w:ilvl="1" w:tplc="E1AC24AC">
      <w:start w:val="1"/>
      <w:numFmt w:val="bullet"/>
      <w:lvlText w:val="o"/>
      <w:lvlJc w:val="left"/>
      <w:pPr>
        <w:ind w:left="1440" w:hanging="360"/>
      </w:pPr>
      <w:rPr>
        <w:rFonts w:hint="default" w:ascii="Courier New" w:hAnsi="Courier New"/>
      </w:rPr>
    </w:lvl>
    <w:lvl w:ilvl="2" w:tplc="20F24C14">
      <w:start w:val="1"/>
      <w:numFmt w:val="bullet"/>
      <w:lvlText w:val=""/>
      <w:lvlJc w:val="left"/>
      <w:pPr>
        <w:ind w:left="2160" w:hanging="360"/>
      </w:pPr>
      <w:rPr>
        <w:rFonts w:hint="default" w:ascii="Wingdings" w:hAnsi="Wingdings"/>
      </w:rPr>
    </w:lvl>
    <w:lvl w:ilvl="3" w:tplc="0B18E1DC">
      <w:start w:val="1"/>
      <w:numFmt w:val="bullet"/>
      <w:lvlText w:val=""/>
      <w:lvlJc w:val="left"/>
      <w:pPr>
        <w:ind w:left="2880" w:hanging="360"/>
      </w:pPr>
      <w:rPr>
        <w:rFonts w:hint="default" w:ascii="Symbol" w:hAnsi="Symbol"/>
      </w:rPr>
    </w:lvl>
    <w:lvl w:ilvl="4" w:tplc="3A3EBB1C">
      <w:start w:val="1"/>
      <w:numFmt w:val="bullet"/>
      <w:lvlText w:val="o"/>
      <w:lvlJc w:val="left"/>
      <w:pPr>
        <w:ind w:left="3600" w:hanging="360"/>
      </w:pPr>
      <w:rPr>
        <w:rFonts w:hint="default" w:ascii="Courier New" w:hAnsi="Courier New"/>
      </w:rPr>
    </w:lvl>
    <w:lvl w:ilvl="5" w:tplc="AC6AE836">
      <w:start w:val="1"/>
      <w:numFmt w:val="bullet"/>
      <w:lvlText w:val=""/>
      <w:lvlJc w:val="left"/>
      <w:pPr>
        <w:ind w:left="4320" w:hanging="360"/>
      </w:pPr>
      <w:rPr>
        <w:rFonts w:hint="default" w:ascii="Wingdings" w:hAnsi="Wingdings"/>
      </w:rPr>
    </w:lvl>
    <w:lvl w:ilvl="6" w:tplc="DF600202">
      <w:start w:val="1"/>
      <w:numFmt w:val="bullet"/>
      <w:lvlText w:val=""/>
      <w:lvlJc w:val="left"/>
      <w:pPr>
        <w:ind w:left="5040" w:hanging="360"/>
      </w:pPr>
      <w:rPr>
        <w:rFonts w:hint="default" w:ascii="Symbol" w:hAnsi="Symbol"/>
      </w:rPr>
    </w:lvl>
    <w:lvl w:ilvl="7" w:tplc="63DA3726">
      <w:start w:val="1"/>
      <w:numFmt w:val="bullet"/>
      <w:lvlText w:val="o"/>
      <w:lvlJc w:val="left"/>
      <w:pPr>
        <w:ind w:left="5760" w:hanging="360"/>
      </w:pPr>
      <w:rPr>
        <w:rFonts w:hint="default" w:ascii="Courier New" w:hAnsi="Courier New"/>
      </w:rPr>
    </w:lvl>
    <w:lvl w:ilvl="8" w:tplc="136EB65E">
      <w:start w:val="1"/>
      <w:numFmt w:val="bullet"/>
      <w:lvlText w:val=""/>
      <w:lvlJc w:val="left"/>
      <w:pPr>
        <w:ind w:left="6480" w:hanging="360"/>
      </w:pPr>
      <w:rPr>
        <w:rFonts w:hint="default" w:ascii="Wingdings" w:hAnsi="Wingdings"/>
      </w:rPr>
    </w:lvl>
  </w:abstractNum>
  <w:abstractNum w:abstractNumId="3" w15:restartNumberingAfterBreak="0">
    <w:nsid w:val="69424A3E"/>
    <w:multiLevelType w:val="hybridMultilevel"/>
    <w:tmpl w:val="07CC5BC6"/>
    <w:lvl w:ilvl="0" w:tplc="20F22AD4">
      <w:start w:val="1"/>
      <w:numFmt w:val="bullet"/>
      <w:lvlText w:val=""/>
      <w:lvlJc w:val="left"/>
      <w:pPr>
        <w:ind w:left="720" w:hanging="360"/>
      </w:pPr>
      <w:rPr>
        <w:rFonts w:hint="default" w:ascii="Symbol" w:hAnsi="Symbol"/>
      </w:rPr>
    </w:lvl>
    <w:lvl w:ilvl="1" w:tplc="4CDE66A8">
      <w:start w:val="1"/>
      <w:numFmt w:val="bullet"/>
      <w:lvlText w:val="o"/>
      <w:lvlJc w:val="left"/>
      <w:pPr>
        <w:ind w:left="1440" w:hanging="360"/>
      </w:pPr>
      <w:rPr>
        <w:rFonts w:hint="default" w:ascii="Courier New" w:hAnsi="Courier New"/>
      </w:rPr>
    </w:lvl>
    <w:lvl w:ilvl="2" w:tplc="9452A130">
      <w:start w:val="1"/>
      <w:numFmt w:val="bullet"/>
      <w:lvlText w:val=""/>
      <w:lvlJc w:val="left"/>
      <w:pPr>
        <w:ind w:left="2160" w:hanging="360"/>
      </w:pPr>
      <w:rPr>
        <w:rFonts w:hint="default" w:ascii="Wingdings" w:hAnsi="Wingdings"/>
      </w:rPr>
    </w:lvl>
    <w:lvl w:ilvl="3" w:tplc="14F66F70">
      <w:start w:val="1"/>
      <w:numFmt w:val="bullet"/>
      <w:lvlText w:val=""/>
      <w:lvlJc w:val="left"/>
      <w:pPr>
        <w:ind w:left="2880" w:hanging="360"/>
      </w:pPr>
      <w:rPr>
        <w:rFonts w:hint="default" w:ascii="Symbol" w:hAnsi="Symbol"/>
      </w:rPr>
    </w:lvl>
    <w:lvl w:ilvl="4" w:tplc="A6881D58">
      <w:start w:val="1"/>
      <w:numFmt w:val="bullet"/>
      <w:lvlText w:val="o"/>
      <w:lvlJc w:val="left"/>
      <w:pPr>
        <w:ind w:left="3600" w:hanging="360"/>
      </w:pPr>
      <w:rPr>
        <w:rFonts w:hint="default" w:ascii="Courier New" w:hAnsi="Courier New"/>
      </w:rPr>
    </w:lvl>
    <w:lvl w:ilvl="5" w:tplc="3AAE760A">
      <w:start w:val="1"/>
      <w:numFmt w:val="bullet"/>
      <w:lvlText w:val=""/>
      <w:lvlJc w:val="left"/>
      <w:pPr>
        <w:ind w:left="4320" w:hanging="360"/>
      </w:pPr>
      <w:rPr>
        <w:rFonts w:hint="default" w:ascii="Wingdings" w:hAnsi="Wingdings"/>
      </w:rPr>
    </w:lvl>
    <w:lvl w:ilvl="6" w:tplc="E6803F02">
      <w:start w:val="1"/>
      <w:numFmt w:val="bullet"/>
      <w:lvlText w:val=""/>
      <w:lvlJc w:val="left"/>
      <w:pPr>
        <w:ind w:left="5040" w:hanging="360"/>
      </w:pPr>
      <w:rPr>
        <w:rFonts w:hint="default" w:ascii="Symbol" w:hAnsi="Symbol"/>
      </w:rPr>
    </w:lvl>
    <w:lvl w:ilvl="7" w:tplc="9B80F0BA">
      <w:start w:val="1"/>
      <w:numFmt w:val="bullet"/>
      <w:lvlText w:val="o"/>
      <w:lvlJc w:val="left"/>
      <w:pPr>
        <w:ind w:left="5760" w:hanging="360"/>
      </w:pPr>
      <w:rPr>
        <w:rFonts w:hint="default" w:ascii="Courier New" w:hAnsi="Courier New"/>
      </w:rPr>
    </w:lvl>
    <w:lvl w:ilvl="8" w:tplc="9DE29558">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9F3"/>
    <w:rsid w:val="0008060C"/>
    <w:rsid w:val="000B0D9C"/>
    <w:rsid w:val="000D3F30"/>
    <w:rsid w:val="001B50ED"/>
    <w:rsid w:val="001F009C"/>
    <w:rsid w:val="00212DD6"/>
    <w:rsid w:val="00274B28"/>
    <w:rsid w:val="002C7CA8"/>
    <w:rsid w:val="00341F62"/>
    <w:rsid w:val="003643C3"/>
    <w:rsid w:val="003924AE"/>
    <w:rsid w:val="003E1C69"/>
    <w:rsid w:val="00445BFA"/>
    <w:rsid w:val="004D5B70"/>
    <w:rsid w:val="005166FE"/>
    <w:rsid w:val="00572E7A"/>
    <w:rsid w:val="00594646"/>
    <w:rsid w:val="005F4141"/>
    <w:rsid w:val="00604BAC"/>
    <w:rsid w:val="00632BC7"/>
    <w:rsid w:val="00636999"/>
    <w:rsid w:val="00653AAB"/>
    <w:rsid w:val="00686041"/>
    <w:rsid w:val="00686A1D"/>
    <w:rsid w:val="00710D87"/>
    <w:rsid w:val="00780B6B"/>
    <w:rsid w:val="00832CCE"/>
    <w:rsid w:val="00840C76"/>
    <w:rsid w:val="008A0E11"/>
    <w:rsid w:val="008E61D2"/>
    <w:rsid w:val="00950BB7"/>
    <w:rsid w:val="00970EB4"/>
    <w:rsid w:val="009E55D2"/>
    <w:rsid w:val="009F1FE2"/>
    <w:rsid w:val="00A95FE9"/>
    <w:rsid w:val="00AE3753"/>
    <w:rsid w:val="00B219F3"/>
    <w:rsid w:val="00BA0898"/>
    <w:rsid w:val="00BC5731"/>
    <w:rsid w:val="00BE4F31"/>
    <w:rsid w:val="00C9387A"/>
    <w:rsid w:val="00CA0918"/>
    <w:rsid w:val="00CF4255"/>
    <w:rsid w:val="00D7521D"/>
    <w:rsid w:val="00DD79E2"/>
    <w:rsid w:val="00DF0F3D"/>
    <w:rsid w:val="00E07AB9"/>
    <w:rsid w:val="00F15421"/>
    <w:rsid w:val="00FD310C"/>
    <w:rsid w:val="0157D6C5"/>
    <w:rsid w:val="01F57749"/>
    <w:rsid w:val="0243B0D9"/>
    <w:rsid w:val="024F87AC"/>
    <w:rsid w:val="069DE8FE"/>
    <w:rsid w:val="06F8F087"/>
    <w:rsid w:val="0B00D936"/>
    <w:rsid w:val="0BAC9C7A"/>
    <w:rsid w:val="0C6A993D"/>
    <w:rsid w:val="0CC3A325"/>
    <w:rsid w:val="0CCBB8DF"/>
    <w:rsid w:val="0F0047FE"/>
    <w:rsid w:val="1147EC59"/>
    <w:rsid w:val="122D1F63"/>
    <w:rsid w:val="1282BE75"/>
    <w:rsid w:val="16A7FC3E"/>
    <w:rsid w:val="180D44D3"/>
    <w:rsid w:val="1A2F6A5E"/>
    <w:rsid w:val="1D8D7C10"/>
    <w:rsid w:val="20DE4595"/>
    <w:rsid w:val="2175827A"/>
    <w:rsid w:val="23BB64A8"/>
    <w:rsid w:val="27284D0A"/>
    <w:rsid w:val="29095B2E"/>
    <w:rsid w:val="2A593AE0"/>
    <w:rsid w:val="2A96BDD7"/>
    <w:rsid w:val="2B0B6466"/>
    <w:rsid w:val="2E4E8F1F"/>
    <w:rsid w:val="30463EC2"/>
    <w:rsid w:val="321BB229"/>
    <w:rsid w:val="3790D207"/>
    <w:rsid w:val="37C818A6"/>
    <w:rsid w:val="389A40EB"/>
    <w:rsid w:val="3A998DE8"/>
    <w:rsid w:val="4034E702"/>
    <w:rsid w:val="468990F1"/>
    <w:rsid w:val="4A3C59AA"/>
    <w:rsid w:val="4F38E263"/>
    <w:rsid w:val="4FC52F62"/>
    <w:rsid w:val="52E66448"/>
    <w:rsid w:val="555E2ED5"/>
    <w:rsid w:val="581AA0E9"/>
    <w:rsid w:val="5936D5E2"/>
    <w:rsid w:val="5C1A95B0"/>
    <w:rsid w:val="5C31119C"/>
    <w:rsid w:val="5C5343F1"/>
    <w:rsid w:val="5F426E50"/>
    <w:rsid w:val="6147717E"/>
    <w:rsid w:val="624A20A0"/>
    <w:rsid w:val="62AC2B0F"/>
    <w:rsid w:val="64C1208A"/>
    <w:rsid w:val="67255F12"/>
    <w:rsid w:val="675F311C"/>
    <w:rsid w:val="67F3EB51"/>
    <w:rsid w:val="680D502F"/>
    <w:rsid w:val="6829BD54"/>
    <w:rsid w:val="68F7A332"/>
    <w:rsid w:val="6A7C3056"/>
    <w:rsid w:val="6D26E49C"/>
    <w:rsid w:val="6D8B25CB"/>
    <w:rsid w:val="7128402D"/>
    <w:rsid w:val="736E7463"/>
    <w:rsid w:val="76B744A5"/>
    <w:rsid w:val="76DCB0AB"/>
    <w:rsid w:val="76DE30BD"/>
    <w:rsid w:val="780F2D8C"/>
    <w:rsid w:val="7913BABD"/>
    <w:rsid w:val="7EC4ED5E"/>
    <w:rsid w:val="7FB4F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CEA0AE"/>
  <w15:docId w15:val="{6569BDBC-7E24-4AD5-929A-5A275D96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Arial" w:eastAsia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DF0F3D"/>
    <w:pPr>
      <w:tabs>
        <w:tab w:val="center" w:pos="4986"/>
        <w:tab w:val="right" w:pos="9972"/>
      </w:tabs>
    </w:pPr>
  </w:style>
  <w:style w:type="character" w:styleId="YltunnisteChar" w:customStyle="1">
    <w:name w:val="Ylätunniste Char"/>
    <w:basedOn w:val="Kappaleenoletusfontti"/>
    <w:link w:val="Yltunniste"/>
    <w:uiPriority w:val="99"/>
    <w:rsid w:val="00DF0F3D"/>
  </w:style>
  <w:style w:type="paragraph" w:styleId="Alatunniste">
    <w:name w:val="footer"/>
    <w:basedOn w:val="Normaali"/>
    <w:link w:val="AlatunnisteChar"/>
    <w:uiPriority w:val="99"/>
    <w:unhideWhenUsed/>
    <w:rsid w:val="00DF0F3D"/>
    <w:pPr>
      <w:tabs>
        <w:tab w:val="center" w:pos="4986"/>
        <w:tab w:val="right" w:pos="9972"/>
      </w:tabs>
    </w:pPr>
  </w:style>
  <w:style w:type="character" w:styleId="AlatunnisteChar" w:customStyle="1">
    <w:name w:val="Alatunniste Char"/>
    <w:basedOn w:val="Kappaleenoletusfontti"/>
    <w:link w:val="Alatunniste"/>
    <w:uiPriority w:val="99"/>
    <w:rsid w:val="00DF0F3D"/>
  </w:style>
  <w:style w:type="table" w:styleId="TaulukkoRuudukko">
    <w:name w:val="Table Grid"/>
    <w:basedOn w:val="Normaalitaulukko"/>
    <w:uiPriority w:val="59"/>
    <w:rsid w:val="005166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liteteksti">
    <w:name w:val="Balloon Text"/>
    <w:basedOn w:val="Normaali"/>
    <w:link w:val="SelitetekstiChar"/>
    <w:uiPriority w:val="99"/>
    <w:semiHidden/>
    <w:unhideWhenUsed/>
    <w:rsid w:val="000D3F30"/>
    <w:rPr>
      <w:rFonts w:ascii="Tahoma" w:hAnsi="Tahoma" w:cs="Tahoma"/>
      <w:sz w:val="16"/>
      <w:szCs w:val="16"/>
    </w:rPr>
  </w:style>
  <w:style w:type="character" w:styleId="SelitetekstiChar" w:customStyle="1">
    <w:name w:val="Seliteteksti Char"/>
    <w:basedOn w:val="Kappaleenoletusfontti"/>
    <w:link w:val="Seliteteksti"/>
    <w:uiPriority w:val="99"/>
    <w:semiHidden/>
    <w:rsid w:val="000D3F30"/>
    <w:rPr>
      <w:rFonts w:ascii="Tahoma" w:hAnsi="Tahoma" w:cs="Tahoma"/>
      <w:sz w:val="16"/>
      <w:szCs w:val="16"/>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D1419B86F38894F99F99C56CBD9CE3E" ma:contentTypeVersion="13" ma:contentTypeDescription="Luo uusi asiakirja." ma:contentTypeScope="" ma:versionID="731bd670e8a898d27e3c0904c159cdad">
  <xsd:schema xmlns:xsd="http://www.w3.org/2001/XMLSchema" xmlns:xs="http://www.w3.org/2001/XMLSchema" xmlns:p="http://schemas.microsoft.com/office/2006/metadata/properties" xmlns:ns2="50c76d1c-982b-4ae2-9575-560e6cf7b12c" xmlns:ns3="6ef3c408-8d8f-4b21-a261-99ee68dcce96" targetNamespace="http://schemas.microsoft.com/office/2006/metadata/properties" ma:root="true" ma:fieldsID="2e9f67d2981eff6c823278b6dfa96199" ns2:_="" ns3:_="">
    <xsd:import namespace="50c76d1c-982b-4ae2-9575-560e6cf7b12c"/>
    <xsd:import namespace="6ef3c408-8d8f-4b21-a261-99ee68dcce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76d1c-982b-4ae2-9575-560e6cf7b1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3c408-8d8f-4b21-a261-99ee68dcce9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f3c408-8d8f-4b21-a261-99ee68dcce96">
      <UserInfo>
        <DisplayName>Anne Koskeno</DisplayName>
        <AccountId>18</AccountId>
        <AccountType/>
      </UserInfo>
    </SharedWithUsers>
  </documentManagement>
</p:properties>
</file>

<file path=customXml/itemProps1.xml><?xml version="1.0" encoding="utf-8"?>
<ds:datastoreItem xmlns:ds="http://schemas.openxmlformats.org/officeDocument/2006/customXml" ds:itemID="{B2D95BC7-5EFA-4331-8F20-D766F4961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76d1c-982b-4ae2-9575-560e6cf7b12c"/>
    <ds:schemaRef ds:uri="6ef3c408-8d8f-4b21-a261-99ee68dcc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EFEC2-E88A-4AB3-94C3-C9367F617E8E}">
  <ds:schemaRefs>
    <ds:schemaRef ds:uri="http://schemas.microsoft.com/sharepoint/v3/contenttype/forms"/>
  </ds:schemaRefs>
</ds:datastoreItem>
</file>

<file path=customXml/itemProps3.xml><?xml version="1.0" encoding="utf-8"?>
<ds:datastoreItem xmlns:ds="http://schemas.openxmlformats.org/officeDocument/2006/customXml" ds:itemID="{15F06233-14CE-4D67-BDA1-75F6E307B3C9}">
  <ds:schemaRefs>
    <ds:schemaRef ds:uri="http://schemas.microsoft.com/office/2006/metadata/properties"/>
    <ds:schemaRef ds:uri="http://schemas.microsoft.com/office/infopath/2007/PartnerControls"/>
    <ds:schemaRef ds:uri="6ef3c408-8d8f-4b21-a261-99ee68dcce9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Kirkkonummen kunta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kirkkonummen kunta</dc:creator>
  <lastModifiedBy>Heidi Lagström</lastModifiedBy>
  <revision>7</revision>
  <lastPrinted>2018-09-14T08:36:00.0000000Z</lastPrinted>
  <dcterms:created xsi:type="dcterms:W3CDTF">2020-10-08T07:52:00.0000000Z</dcterms:created>
  <dcterms:modified xsi:type="dcterms:W3CDTF">2024-12-02T12:58:45.3617315Z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0x0101007D1419B86F38894F99F99C56CBD9CE3E</vt:lpwstr>
  </property>
</Properties>
</file>